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7286A3C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5E38F5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274DDC">
        <w:rPr>
          <w:rFonts w:ascii="Times New Roman" w:hAnsi="Times New Roman" w:cs="Times New Roman"/>
          <w:sz w:val="24"/>
          <w:szCs w:val="24"/>
        </w:rPr>
        <w:t>2</w:t>
      </w:r>
      <w:r w:rsidR="005E38F5">
        <w:rPr>
          <w:rFonts w:ascii="Times New Roman" w:hAnsi="Times New Roman" w:cs="Times New Roman"/>
          <w:sz w:val="24"/>
          <w:szCs w:val="24"/>
        </w:rPr>
        <w:t>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5C222E48" w14:textId="5AD43A2F" w:rsidR="005E38F5" w:rsidRDefault="005E38F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5E38F5">
        <w:rPr>
          <w:rFonts w:ascii="Times New Roman" w:hAnsi="Times New Roman" w:cs="Times New Roman" w:hint="eastAsia"/>
          <w:sz w:val="24"/>
          <w:szCs w:val="24"/>
        </w:rPr>
        <w:t>缺場的</w:t>
      </w:r>
      <w:proofErr w:type="gramEnd"/>
      <w:r w:rsidRPr="005E38F5">
        <w:rPr>
          <w:rFonts w:ascii="Times New Roman" w:hAnsi="Times New Roman" w:cs="Times New Roman" w:hint="eastAsia"/>
          <w:sz w:val="24"/>
          <w:szCs w:val="24"/>
        </w:rPr>
        <w:t>爭議和代價（一）</w:t>
      </w:r>
    </w:p>
    <w:p w14:paraId="3B9FD979" w14:textId="6B845B8A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38F5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5E38F5">
          <w:rPr>
            <w:rStyle w:val="a3"/>
            <w:rFonts w:ascii="Times New Roman" w:hAnsi="Times New Roman" w:cs="Times New Roman" w:hint="eastAsia"/>
            <w:sz w:val="24"/>
            <w:szCs w:val="24"/>
          </w:rPr>
          <w:t>缺場的爭議和代價（一）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D5E" w14:textId="77777777" w:rsidR="000B0678" w:rsidRDefault="000B0678" w:rsidP="0090494A">
      <w:pPr>
        <w:spacing w:after="0" w:line="240" w:lineRule="auto"/>
      </w:pPr>
      <w:r>
        <w:separator/>
      </w:r>
    </w:p>
  </w:endnote>
  <w:endnote w:type="continuationSeparator" w:id="0">
    <w:p w14:paraId="64C9B634" w14:textId="77777777" w:rsidR="000B0678" w:rsidRDefault="000B067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BC12" w14:textId="77777777" w:rsidR="000B0678" w:rsidRDefault="000B0678" w:rsidP="0090494A">
      <w:pPr>
        <w:spacing w:after="0" w:line="240" w:lineRule="auto"/>
      </w:pPr>
      <w:r>
        <w:separator/>
      </w:r>
    </w:p>
  </w:footnote>
  <w:footnote w:type="continuationSeparator" w:id="0">
    <w:p w14:paraId="75AC4A2B" w14:textId="77777777" w:rsidR="000B0678" w:rsidRDefault="000B067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B0678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5E38F5"/>
    <w:rsid w:val="005F6C2C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92926"/>
    <w:rsid w:val="00DB7B17"/>
    <w:rsid w:val="00DC694F"/>
    <w:rsid w:val="00DC7D74"/>
    <w:rsid w:val="00DE7EB0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2570;&#22580;&#30340;&#29229;&#35696;&#21644;&#20195;&#20729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17</cp:revision>
  <dcterms:created xsi:type="dcterms:W3CDTF">2023-08-28T03:19:00Z</dcterms:created>
  <dcterms:modified xsi:type="dcterms:W3CDTF">2024-02-29T04:17:00Z</dcterms:modified>
</cp:coreProperties>
</file>