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271FAD">
        <w:rPr>
          <w:rFonts w:hint="eastAsia"/>
        </w:rPr>
        <w:t>2</w:t>
      </w:r>
      <w:r w:rsidRPr="00315437">
        <w:t>-</w:t>
      </w:r>
      <w:r w:rsidR="00271FAD">
        <w:rPr>
          <w:rFonts w:hint="eastAsia"/>
        </w:rPr>
        <w:t>0</w:t>
      </w:r>
      <w:r w:rsidR="00F06D2A">
        <w:rPr>
          <w:rFonts w:hint="eastAsia"/>
        </w:rPr>
        <w:t>2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315437" w:rsidRDefault="00271FAD">
      <w:pPr>
        <w:rPr>
          <w:rFonts w:hint="eastAsia"/>
        </w:rPr>
      </w:pPr>
      <w:bookmarkStart w:id="0" w:name="_GoBack"/>
      <w:r w:rsidRPr="00271FAD">
        <w:rPr>
          <w:rFonts w:hint="eastAsia"/>
        </w:rPr>
        <w:t>研究商場提早關門引發的爭議（一）</w:t>
      </w:r>
      <w:bookmarkEnd w:id="0"/>
      <w:r>
        <w:fldChar w:fldCharType="begin"/>
      </w:r>
      <w:r>
        <w:instrText xml:space="preserve"> HYPERLINK "https://www.jobmarket.com.hk/Article/%e7%a0%94%e7%a9%b6%e5%95%86%e5%a0%b4%e6%8f%90%e6%97%a9%e9%97%9c%e9%96%80%e5%bc%95%e7%99%bc%e7%9a%84%e7%88%ad%e8%ad%b0%ef%bc%88%e4%b8%80%ef%bc%89" </w:instrText>
      </w:r>
      <w:r>
        <w:fldChar w:fldCharType="separate"/>
      </w:r>
      <w:r w:rsidRPr="00271FAD">
        <w:rPr>
          <w:rStyle w:val="a3"/>
        </w:rPr>
        <w:t>https://www.jobmarket.com.hk/Article/%e7%a0%94%e7%a9%b6%e5%95%86%e5%a0%b4%e6%8f%90%e6%97%a9%e9%97%9c%e9%96%80%e5%bc%95%e7%99%bc%e7%9a%84%e7%88%ad%e8%ad%b0%ef%bc%88%e4%b8%80%ef%bc%89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550246"/>
    <w:rsid w:val="00551393"/>
    <w:rsid w:val="0066719A"/>
    <w:rsid w:val="006F3EE6"/>
    <w:rsid w:val="00755C60"/>
    <w:rsid w:val="00B101C6"/>
    <w:rsid w:val="00D86370"/>
    <w:rsid w:val="00E071EC"/>
    <w:rsid w:val="00E5320D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2021-02-03T02:05:00Z</dcterms:created>
  <dcterms:modified xsi:type="dcterms:W3CDTF">2021-02-03T02:05:00Z</dcterms:modified>
</cp:coreProperties>
</file>